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30EB1" w14:textId="77777777" w:rsidR="00FE255A" w:rsidRDefault="00FA5854">
      <w:pPr>
        <w:pStyle w:val="Corpodetexto"/>
        <w:ind w:left="6953"/>
        <w:rPr>
          <w:rFonts w:ascii="Times New Roman"/>
          <w:i w:val="0"/>
          <w:sz w:val="20"/>
        </w:rPr>
      </w:pPr>
      <w:r w:rsidRPr="00FA5854">
        <w:rPr>
          <w:rFonts w:ascii="Times New Roman"/>
          <w:i w:val="0"/>
          <w:noProof/>
          <w:sz w:val="20"/>
        </w:rPr>
        <w:drawing>
          <wp:inline distT="0" distB="0" distL="0" distR="0" wp14:anchorId="7B411778" wp14:editId="0B2E4F15">
            <wp:extent cx="666750" cy="6572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77F6D" w14:textId="77777777" w:rsidR="00FE255A" w:rsidRDefault="00FA5854">
      <w:pPr>
        <w:pStyle w:val="Ttulo1"/>
        <w:spacing w:before="22"/>
        <w:ind w:left="5281"/>
      </w:pPr>
      <w:r>
        <w:t>GOVERNO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ESTADO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4"/>
        </w:rPr>
        <w:t>MINAS</w:t>
      </w:r>
    </w:p>
    <w:p w14:paraId="40D084B7" w14:textId="77777777" w:rsidR="00FE255A" w:rsidRDefault="00FA5854">
      <w:pPr>
        <w:spacing w:before="184"/>
        <w:ind w:left="5379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Rol</w:t>
      </w:r>
      <w:r>
        <w:rPr>
          <w:rFonts w:ascii="Arial" w:hAnsi="Arial"/>
          <w:b/>
          <w:spacing w:val="-4"/>
          <w:sz w:val="28"/>
        </w:rPr>
        <w:t xml:space="preserve"> </w:t>
      </w:r>
      <w:r>
        <w:rPr>
          <w:rFonts w:ascii="Arial" w:hAnsi="Arial"/>
          <w:b/>
          <w:sz w:val="28"/>
        </w:rPr>
        <w:t>de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informações</w:t>
      </w:r>
      <w:r>
        <w:rPr>
          <w:rFonts w:ascii="Arial" w:hAnsi="Arial"/>
          <w:b/>
          <w:spacing w:val="-3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classificadas</w:t>
      </w:r>
    </w:p>
    <w:p w14:paraId="1A802DBC" w14:textId="77777777" w:rsidR="00FE255A" w:rsidRDefault="00FA5854">
      <w:pPr>
        <w:pStyle w:val="Corpodetexto"/>
        <w:spacing w:before="189" w:line="360" w:lineRule="auto"/>
        <w:ind w:left="12" w:right="511"/>
      </w:pPr>
      <w:r>
        <w:t>Em</w:t>
      </w:r>
      <w:r>
        <w:rPr>
          <w:spacing w:val="-5"/>
        </w:rPr>
        <w:t xml:space="preserve"> </w:t>
      </w:r>
      <w:r>
        <w:t>atendimento ao</w:t>
      </w:r>
      <w:r>
        <w:rPr>
          <w:spacing w:val="-1"/>
        </w:rPr>
        <w:t xml:space="preserve"> </w:t>
      </w:r>
      <w:r>
        <w:t>disposto no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Decreto 45.969/2012,</w:t>
      </w:r>
      <w:r>
        <w:rPr>
          <w:spacing w:val="-3"/>
        </w:rPr>
        <w:t xml:space="preserve"> </w:t>
      </w:r>
      <w:r>
        <w:t>o Instituto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Metrologia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Qualidade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Estado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Minas</w:t>
      </w:r>
      <w:r>
        <w:rPr>
          <w:spacing w:val="-4"/>
        </w:rPr>
        <w:t xml:space="preserve"> </w:t>
      </w:r>
      <w:r>
        <w:t>Gerais apresenta</w:t>
      </w:r>
      <w:r>
        <w:rPr>
          <w:spacing w:val="-2"/>
        </w:rPr>
        <w:t xml:space="preserve"> </w:t>
      </w:r>
      <w:r>
        <w:t>o rol de informações classificadas com grau de sigilo no período de 01/03/2024 a 28/02/2029.</w:t>
      </w:r>
    </w:p>
    <w:p w14:paraId="42674330" w14:textId="77777777" w:rsidR="00FE255A" w:rsidRDefault="00FE255A">
      <w:pPr>
        <w:pStyle w:val="Corpodetexto"/>
        <w:spacing w:before="2"/>
        <w:rPr>
          <w:sz w:val="14"/>
        </w:rPr>
      </w:pPr>
    </w:p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3134"/>
        <w:gridCol w:w="1673"/>
        <w:gridCol w:w="2097"/>
        <w:gridCol w:w="3970"/>
        <w:gridCol w:w="1843"/>
        <w:gridCol w:w="1699"/>
      </w:tblGrid>
      <w:tr w:rsidR="00FE255A" w14:paraId="7794A370" w14:textId="77777777">
        <w:trPr>
          <w:trHeight w:val="681"/>
        </w:trPr>
        <w:tc>
          <w:tcPr>
            <w:tcW w:w="1402" w:type="dxa"/>
            <w:shd w:val="clear" w:color="auto" w:fill="D9D9D9"/>
          </w:tcPr>
          <w:p w14:paraId="0E8963A1" w14:textId="77777777" w:rsidR="00FE255A" w:rsidRDefault="00FA5854">
            <w:pPr>
              <w:pStyle w:val="TableParagraph"/>
              <w:spacing w:before="128"/>
              <w:ind w:left="160" w:right="149" w:firstLine="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CÓDIGO</w:t>
            </w:r>
            <w:r>
              <w:rPr>
                <w:rFonts w:ascii="Arial" w:hAns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18"/>
              </w:rPr>
              <w:t>INDEXAÇÃO</w:t>
            </w:r>
          </w:p>
        </w:tc>
        <w:tc>
          <w:tcPr>
            <w:tcW w:w="3134" w:type="dxa"/>
            <w:shd w:val="clear" w:color="auto" w:fill="D9D9D9"/>
          </w:tcPr>
          <w:p w14:paraId="47BFCD23" w14:textId="77777777" w:rsidR="00FE255A" w:rsidRDefault="00FA5854">
            <w:pPr>
              <w:pStyle w:val="TableParagraph"/>
              <w:spacing w:before="128"/>
              <w:ind w:left="945" w:hanging="38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TIPO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DOCUMENTO/ </w:t>
            </w:r>
            <w:r>
              <w:rPr>
                <w:rFonts w:ascii="Arial" w:hAnsi="Arial"/>
                <w:b/>
                <w:spacing w:val="-2"/>
                <w:sz w:val="18"/>
              </w:rPr>
              <w:t>INFORMAÇÃO</w:t>
            </w:r>
          </w:p>
        </w:tc>
        <w:tc>
          <w:tcPr>
            <w:tcW w:w="1673" w:type="dxa"/>
            <w:shd w:val="clear" w:color="auto" w:fill="D9D9D9"/>
          </w:tcPr>
          <w:p w14:paraId="242D93A7" w14:textId="77777777" w:rsidR="00FE255A" w:rsidRDefault="00FA5854">
            <w:pPr>
              <w:pStyle w:val="TableParagraph"/>
              <w:spacing w:before="128"/>
              <w:ind w:left="531" w:right="402" w:hanging="10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GRAU</w:t>
            </w:r>
            <w:r>
              <w:rPr>
                <w:rFonts w:ascii="Arial"/>
                <w:b/>
                <w:spacing w:val="-1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DE </w:t>
            </w:r>
            <w:r>
              <w:rPr>
                <w:rFonts w:ascii="Arial"/>
                <w:b/>
                <w:spacing w:val="-2"/>
                <w:sz w:val="18"/>
              </w:rPr>
              <w:t>SIGILO</w:t>
            </w:r>
          </w:p>
        </w:tc>
        <w:tc>
          <w:tcPr>
            <w:tcW w:w="2097" w:type="dxa"/>
            <w:shd w:val="clear" w:color="auto" w:fill="D9D9D9"/>
          </w:tcPr>
          <w:p w14:paraId="038642A4" w14:textId="77777777" w:rsidR="00FE255A" w:rsidRDefault="00FE255A">
            <w:pPr>
              <w:pStyle w:val="TableParagraph"/>
              <w:spacing w:before="24"/>
              <w:rPr>
                <w:rFonts w:ascii="Arial"/>
                <w:i/>
                <w:sz w:val="18"/>
              </w:rPr>
            </w:pPr>
          </w:p>
          <w:p w14:paraId="50B7404E" w14:textId="77777777" w:rsidR="00FE255A" w:rsidRDefault="00FA5854">
            <w:pPr>
              <w:pStyle w:val="TableParagraph"/>
              <w:ind w:left="5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CATEGRIA</w:t>
            </w:r>
          </w:p>
        </w:tc>
        <w:tc>
          <w:tcPr>
            <w:tcW w:w="3970" w:type="dxa"/>
            <w:shd w:val="clear" w:color="auto" w:fill="D9D9D9"/>
          </w:tcPr>
          <w:p w14:paraId="212AC90E" w14:textId="77777777" w:rsidR="00FE255A" w:rsidRDefault="00FA5854">
            <w:pPr>
              <w:pStyle w:val="TableParagraph"/>
              <w:spacing w:before="128"/>
              <w:ind w:left="1244" w:hanging="50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FUNDAMENTO</w:t>
            </w:r>
            <w:r>
              <w:rPr>
                <w:rFonts w:ascii="Arial" w:hAnsi="Arial"/>
                <w:b/>
                <w:spacing w:val="-1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LEGAL</w:t>
            </w:r>
            <w:r>
              <w:rPr>
                <w:rFonts w:ascii="Arial" w:hAnsi="Arial"/>
                <w:b/>
                <w:spacing w:val="-1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PARA </w:t>
            </w:r>
            <w:r>
              <w:rPr>
                <w:rFonts w:ascii="Arial" w:hAnsi="Arial"/>
                <w:b/>
                <w:spacing w:val="-2"/>
                <w:sz w:val="18"/>
              </w:rPr>
              <w:t>CLASSIFICAÇÃO</w:t>
            </w:r>
          </w:p>
        </w:tc>
        <w:tc>
          <w:tcPr>
            <w:tcW w:w="1843" w:type="dxa"/>
            <w:shd w:val="clear" w:color="auto" w:fill="D9D9D9"/>
          </w:tcPr>
          <w:p w14:paraId="016FD3F7" w14:textId="77777777" w:rsidR="00FE255A" w:rsidRDefault="00FA5854">
            <w:pPr>
              <w:pStyle w:val="TableParagraph"/>
              <w:spacing w:before="128"/>
              <w:ind w:left="181" w:firstLine="33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DATA DA </w:t>
            </w:r>
            <w:r>
              <w:rPr>
                <w:rFonts w:ascii="Arial" w:hAnsi="Arial"/>
                <w:b/>
                <w:spacing w:val="-2"/>
                <w:sz w:val="18"/>
              </w:rPr>
              <w:t>CLASSIFICAÇÃO</w:t>
            </w:r>
          </w:p>
        </w:tc>
        <w:tc>
          <w:tcPr>
            <w:tcW w:w="1699" w:type="dxa"/>
            <w:shd w:val="clear" w:color="auto" w:fill="D9D9D9"/>
          </w:tcPr>
          <w:p w14:paraId="3A234ED9" w14:textId="77777777" w:rsidR="00FE255A" w:rsidRDefault="00FA5854">
            <w:pPr>
              <w:pStyle w:val="TableParagraph"/>
              <w:spacing w:before="128"/>
              <w:ind w:left="110" w:firstLine="2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PRAZO DA </w:t>
            </w:r>
            <w:r>
              <w:rPr>
                <w:rFonts w:ascii="Arial" w:hAnsi="Arial"/>
                <w:b/>
                <w:spacing w:val="-2"/>
                <w:sz w:val="18"/>
              </w:rPr>
              <w:t>CLASSIFICAÇÃO</w:t>
            </w:r>
          </w:p>
        </w:tc>
      </w:tr>
      <w:tr w:rsidR="00FE255A" w14:paraId="4ABC557D" w14:textId="77777777">
        <w:trPr>
          <w:trHeight w:val="1384"/>
        </w:trPr>
        <w:tc>
          <w:tcPr>
            <w:tcW w:w="1402" w:type="dxa"/>
          </w:tcPr>
          <w:p w14:paraId="1C4EE55E" w14:textId="77777777" w:rsidR="00FE255A" w:rsidRDefault="00FE255A">
            <w:pPr>
              <w:pStyle w:val="TableParagraph"/>
              <w:rPr>
                <w:rFonts w:ascii="Arial"/>
                <w:i/>
              </w:rPr>
            </w:pPr>
          </w:p>
          <w:p w14:paraId="19C20D5C" w14:textId="77777777" w:rsidR="00FE255A" w:rsidRDefault="00FE255A">
            <w:pPr>
              <w:pStyle w:val="TableParagraph"/>
              <w:spacing w:before="57"/>
              <w:rPr>
                <w:rFonts w:ascii="Arial"/>
                <w:i/>
              </w:rPr>
            </w:pPr>
          </w:p>
          <w:p w14:paraId="44873D77" w14:textId="77777777" w:rsidR="00FE255A" w:rsidRDefault="00FA5854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01.03.2331</w:t>
            </w:r>
          </w:p>
        </w:tc>
        <w:tc>
          <w:tcPr>
            <w:tcW w:w="3134" w:type="dxa"/>
          </w:tcPr>
          <w:p w14:paraId="134DDD2B" w14:textId="77777777" w:rsidR="00FE255A" w:rsidRDefault="00FA5854">
            <w:pPr>
              <w:pStyle w:val="TableParagraph"/>
              <w:ind w:left="237" w:right="230" w:firstLine="4"/>
              <w:jc w:val="center"/>
              <w:rPr>
                <w:sz w:val="24"/>
              </w:rPr>
            </w:pPr>
            <w:r>
              <w:rPr>
                <w:sz w:val="24"/>
              </w:rPr>
              <w:t>Planos e programas de verificação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fiscalização das áreas metrológica e avaliação da</w:t>
            </w:r>
          </w:p>
          <w:p w14:paraId="2D2A736B" w14:textId="77777777" w:rsidR="00FE255A" w:rsidRDefault="00FA5854">
            <w:pPr>
              <w:pStyle w:val="TableParagraph"/>
              <w:spacing w:line="263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conformidade.</w:t>
            </w:r>
          </w:p>
        </w:tc>
        <w:tc>
          <w:tcPr>
            <w:tcW w:w="1673" w:type="dxa"/>
          </w:tcPr>
          <w:p w14:paraId="509A9D92" w14:textId="77777777" w:rsidR="00FE255A" w:rsidRDefault="00FE255A">
            <w:pPr>
              <w:pStyle w:val="TableParagraph"/>
              <w:spacing w:before="273"/>
              <w:rPr>
                <w:rFonts w:ascii="Arial"/>
                <w:i/>
                <w:sz w:val="24"/>
              </w:rPr>
            </w:pPr>
          </w:p>
          <w:p w14:paraId="569BD1BD" w14:textId="77777777" w:rsidR="00FE255A" w:rsidRDefault="00FA5854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Reservado</w:t>
            </w:r>
          </w:p>
        </w:tc>
        <w:tc>
          <w:tcPr>
            <w:tcW w:w="2097" w:type="dxa"/>
          </w:tcPr>
          <w:p w14:paraId="32CA287C" w14:textId="77777777" w:rsidR="00FE255A" w:rsidRDefault="00FE255A">
            <w:pPr>
              <w:pStyle w:val="TableParagraph"/>
              <w:spacing w:before="134"/>
              <w:rPr>
                <w:rFonts w:ascii="Arial"/>
                <w:i/>
                <w:sz w:val="24"/>
              </w:rPr>
            </w:pPr>
          </w:p>
          <w:p w14:paraId="107FFB4F" w14:textId="77777777" w:rsidR="00FE255A" w:rsidRDefault="00FA5854">
            <w:pPr>
              <w:pStyle w:val="TableParagraph"/>
              <w:ind w:left="588" w:hanging="154"/>
              <w:rPr>
                <w:sz w:val="24"/>
              </w:rPr>
            </w:pPr>
            <w:r>
              <w:rPr>
                <w:sz w:val="24"/>
              </w:rPr>
              <w:t>Comércio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3970" w:type="dxa"/>
          </w:tcPr>
          <w:p w14:paraId="18D8CC82" w14:textId="77777777" w:rsidR="00FE255A" w:rsidRDefault="00FE255A">
            <w:pPr>
              <w:pStyle w:val="TableParagraph"/>
              <w:spacing w:before="134"/>
              <w:rPr>
                <w:rFonts w:ascii="Arial"/>
                <w:i/>
                <w:sz w:val="24"/>
              </w:rPr>
            </w:pPr>
          </w:p>
          <w:p w14:paraId="502A63A7" w14:textId="77777777" w:rsidR="00FE255A" w:rsidRDefault="00FA5854">
            <w:pPr>
              <w:pStyle w:val="TableParagraph"/>
              <w:ind w:left="1424" w:hanging="1196"/>
              <w:rPr>
                <w:sz w:val="24"/>
              </w:rPr>
            </w:pPr>
            <w:r>
              <w:rPr>
                <w:sz w:val="24"/>
              </w:rPr>
              <w:t>Lei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12.527/2011,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23, Inciso VIII.</w:t>
            </w:r>
          </w:p>
        </w:tc>
        <w:tc>
          <w:tcPr>
            <w:tcW w:w="1843" w:type="dxa"/>
          </w:tcPr>
          <w:p w14:paraId="053DE200" w14:textId="77777777" w:rsidR="00FE255A" w:rsidRDefault="00FE255A">
            <w:pPr>
              <w:pStyle w:val="TableParagraph"/>
              <w:spacing w:before="273"/>
              <w:rPr>
                <w:rFonts w:ascii="Arial"/>
                <w:i/>
                <w:sz w:val="24"/>
              </w:rPr>
            </w:pPr>
          </w:p>
          <w:p w14:paraId="3213D5CB" w14:textId="77777777" w:rsidR="00FE255A" w:rsidRDefault="00FA5854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01/03/2024</w:t>
            </w:r>
          </w:p>
        </w:tc>
        <w:tc>
          <w:tcPr>
            <w:tcW w:w="1699" w:type="dxa"/>
          </w:tcPr>
          <w:p w14:paraId="3DFDA4A3" w14:textId="77777777" w:rsidR="00FE255A" w:rsidRDefault="00FE255A">
            <w:pPr>
              <w:pStyle w:val="TableParagraph"/>
              <w:spacing w:before="273"/>
              <w:rPr>
                <w:rFonts w:ascii="Arial"/>
                <w:i/>
                <w:sz w:val="24"/>
              </w:rPr>
            </w:pPr>
          </w:p>
          <w:p w14:paraId="46A1DD87" w14:textId="77777777" w:rsidR="00FE255A" w:rsidRDefault="00FA5854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  <w:tr w:rsidR="00FE255A" w14:paraId="34549BE7" w14:textId="77777777">
        <w:trPr>
          <w:trHeight w:val="1382"/>
        </w:trPr>
        <w:tc>
          <w:tcPr>
            <w:tcW w:w="1402" w:type="dxa"/>
          </w:tcPr>
          <w:p w14:paraId="36288742" w14:textId="77777777" w:rsidR="00FE255A" w:rsidRDefault="00FE255A">
            <w:pPr>
              <w:pStyle w:val="TableParagraph"/>
              <w:rPr>
                <w:rFonts w:ascii="Arial"/>
                <w:i/>
              </w:rPr>
            </w:pPr>
          </w:p>
          <w:p w14:paraId="4BD9C991" w14:textId="77777777" w:rsidR="00FE255A" w:rsidRDefault="00FE255A">
            <w:pPr>
              <w:pStyle w:val="TableParagraph"/>
              <w:spacing w:before="55"/>
              <w:rPr>
                <w:rFonts w:ascii="Arial"/>
                <w:i/>
              </w:rPr>
            </w:pPr>
          </w:p>
          <w:p w14:paraId="7D168A4D" w14:textId="77777777" w:rsidR="00FE255A" w:rsidRDefault="00FA5854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02.03.2331</w:t>
            </w:r>
          </w:p>
        </w:tc>
        <w:tc>
          <w:tcPr>
            <w:tcW w:w="3134" w:type="dxa"/>
          </w:tcPr>
          <w:p w14:paraId="64C4A8E0" w14:textId="77777777" w:rsidR="00FE255A" w:rsidRDefault="00FA5854">
            <w:pPr>
              <w:pStyle w:val="TableParagraph"/>
              <w:spacing w:before="134"/>
              <w:ind w:left="139" w:right="128" w:hanging="6"/>
              <w:jc w:val="center"/>
              <w:rPr>
                <w:sz w:val="24"/>
              </w:rPr>
            </w:pPr>
            <w:r>
              <w:rPr>
                <w:sz w:val="24"/>
              </w:rPr>
              <w:t>Roteiros de verificação e fiscalização das áreas metrológica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avaliação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conformidade.</w:t>
            </w:r>
          </w:p>
        </w:tc>
        <w:tc>
          <w:tcPr>
            <w:tcW w:w="1673" w:type="dxa"/>
          </w:tcPr>
          <w:p w14:paraId="678F91C8" w14:textId="77777777" w:rsidR="00FE255A" w:rsidRDefault="00FE255A">
            <w:pPr>
              <w:pStyle w:val="TableParagraph"/>
              <w:spacing w:before="271"/>
              <w:rPr>
                <w:rFonts w:ascii="Arial"/>
                <w:i/>
                <w:sz w:val="24"/>
              </w:rPr>
            </w:pPr>
          </w:p>
          <w:p w14:paraId="09D8A1E4" w14:textId="77777777" w:rsidR="00FE255A" w:rsidRDefault="00FA5854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Reservado</w:t>
            </w:r>
          </w:p>
        </w:tc>
        <w:tc>
          <w:tcPr>
            <w:tcW w:w="2097" w:type="dxa"/>
          </w:tcPr>
          <w:p w14:paraId="56C76172" w14:textId="77777777" w:rsidR="00FE255A" w:rsidRDefault="00FE255A">
            <w:pPr>
              <w:pStyle w:val="TableParagraph"/>
              <w:spacing w:before="134"/>
              <w:rPr>
                <w:rFonts w:ascii="Arial"/>
                <w:i/>
                <w:sz w:val="24"/>
              </w:rPr>
            </w:pPr>
          </w:p>
          <w:p w14:paraId="39F24667" w14:textId="77777777" w:rsidR="00FE255A" w:rsidRDefault="00FA5854">
            <w:pPr>
              <w:pStyle w:val="TableParagraph"/>
              <w:ind w:left="588" w:hanging="154"/>
              <w:rPr>
                <w:sz w:val="24"/>
              </w:rPr>
            </w:pPr>
            <w:r>
              <w:rPr>
                <w:sz w:val="24"/>
              </w:rPr>
              <w:t>Comércio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Serviços</w:t>
            </w:r>
          </w:p>
        </w:tc>
        <w:tc>
          <w:tcPr>
            <w:tcW w:w="3970" w:type="dxa"/>
          </w:tcPr>
          <w:p w14:paraId="1E83BE27" w14:textId="77777777" w:rsidR="00FE255A" w:rsidRDefault="00FE255A">
            <w:pPr>
              <w:pStyle w:val="TableParagraph"/>
              <w:spacing w:before="134"/>
              <w:rPr>
                <w:rFonts w:ascii="Arial"/>
                <w:i/>
                <w:sz w:val="24"/>
              </w:rPr>
            </w:pPr>
          </w:p>
          <w:p w14:paraId="3F22A4C0" w14:textId="77777777" w:rsidR="00FE255A" w:rsidRDefault="00FA5854">
            <w:pPr>
              <w:pStyle w:val="TableParagraph"/>
              <w:ind w:left="1424" w:hanging="1196"/>
              <w:rPr>
                <w:sz w:val="24"/>
              </w:rPr>
            </w:pPr>
            <w:r>
              <w:rPr>
                <w:sz w:val="24"/>
              </w:rPr>
              <w:t>Lei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Federal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12.527/2011,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Art.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23, Inciso VIII.</w:t>
            </w:r>
          </w:p>
        </w:tc>
        <w:tc>
          <w:tcPr>
            <w:tcW w:w="1843" w:type="dxa"/>
          </w:tcPr>
          <w:p w14:paraId="2F1737A3" w14:textId="77777777" w:rsidR="00FE255A" w:rsidRDefault="00FE255A">
            <w:pPr>
              <w:pStyle w:val="TableParagraph"/>
              <w:spacing w:before="271"/>
              <w:rPr>
                <w:rFonts w:ascii="Arial"/>
                <w:i/>
                <w:sz w:val="24"/>
              </w:rPr>
            </w:pPr>
          </w:p>
          <w:p w14:paraId="28BE328C" w14:textId="77777777" w:rsidR="00FE255A" w:rsidRDefault="00FA5854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01/03/2024</w:t>
            </w:r>
          </w:p>
        </w:tc>
        <w:tc>
          <w:tcPr>
            <w:tcW w:w="1699" w:type="dxa"/>
          </w:tcPr>
          <w:p w14:paraId="23A5DF88" w14:textId="77777777" w:rsidR="00FE255A" w:rsidRDefault="00FE255A">
            <w:pPr>
              <w:pStyle w:val="TableParagraph"/>
              <w:spacing w:before="271"/>
              <w:rPr>
                <w:rFonts w:ascii="Arial"/>
                <w:i/>
                <w:sz w:val="24"/>
              </w:rPr>
            </w:pPr>
          </w:p>
          <w:p w14:paraId="2D7D2080" w14:textId="77777777" w:rsidR="00FE255A" w:rsidRDefault="00FA5854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anos</w:t>
            </w:r>
          </w:p>
        </w:tc>
      </w:tr>
    </w:tbl>
    <w:p w14:paraId="2CEDB8BF" w14:textId="77777777" w:rsidR="00FE255A" w:rsidRDefault="00FE255A">
      <w:pPr>
        <w:pStyle w:val="Corpodetexto"/>
        <w:spacing w:before="228"/>
      </w:pPr>
    </w:p>
    <w:p w14:paraId="36D54A55" w14:textId="77777777" w:rsidR="00FE255A" w:rsidRDefault="00FA5854">
      <w:pPr>
        <w:pStyle w:val="Ttulo1"/>
        <w:ind w:right="664"/>
        <w:jc w:val="center"/>
      </w:pPr>
      <w:r>
        <w:t>Informações</w:t>
      </w:r>
      <w:r>
        <w:rPr>
          <w:spacing w:val="-7"/>
        </w:rPr>
        <w:t xml:space="preserve"> </w:t>
      </w:r>
      <w:r>
        <w:rPr>
          <w:spacing w:val="-2"/>
        </w:rPr>
        <w:t>desclassificadas</w:t>
      </w:r>
    </w:p>
    <w:p w14:paraId="2F917BA4" w14:textId="77777777" w:rsidR="00FE255A" w:rsidRDefault="00FA5854">
      <w:pPr>
        <w:pStyle w:val="Corpodetexto"/>
        <w:spacing w:before="183"/>
        <w:ind w:left="12"/>
        <w:rPr>
          <w:spacing w:val="-2"/>
        </w:rPr>
      </w:pPr>
      <w:r>
        <w:t>Não</w:t>
      </w:r>
      <w:r>
        <w:rPr>
          <w:spacing w:val="-2"/>
        </w:rPr>
        <w:t xml:space="preserve"> </w:t>
      </w:r>
      <w:r>
        <w:t>houve</w:t>
      </w:r>
      <w:r>
        <w:rPr>
          <w:spacing w:val="-4"/>
        </w:rPr>
        <w:t xml:space="preserve"> </w:t>
      </w:r>
      <w:r>
        <w:t>nos</w:t>
      </w:r>
      <w:r>
        <w:rPr>
          <w:spacing w:val="-4"/>
        </w:rPr>
        <w:t xml:space="preserve"> </w:t>
      </w:r>
      <w:r>
        <w:t>últimos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(doze)</w:t>
      </w:r>
      <w:r>
        <w:rPr>
          <w:spacing w:val="-1"/>
        </w:rPr>
        <w:t xml:space="preserve"> </w:t>
      </w:r>
      <w:r>
        <w:t>meses</w:t>
      </w:r>
      <w:r>
        <w:rPr>
          <w:spacing w:val="66"/>
        </w:rPr>
        <w:t xml:space="preserve"> </w:t>
      </w:r>
      <w:r>
        <w:t>informações</w:t>
      </w:r>
      <w:r>
        <w:rPr>
          <w:spacing w:val="-2"/>
        </w:rPr>
        <w:t xml:space="preserve"> desclassificadas.</w:t>
      </w:r>
    </w:p>
    <w:p w14:paraId="20667A0E" w14:textId="77777777" w:rsidR="00C148C4" w:rsidRDefault="00C148C4">
      <w:pPr>
        <w:pStyle w:val="Corpodetexto"/>
        <w:spacing w:before="183"/>
        <w:ind w:left="12"/>
        <w:rPr>
          <w:spacing w:val="-2"/>
        </w:rPr>
      </w:pPr>
    </w:p>
    <w:p w14:paraId="45711103" w14:textId="0C7EF205" w:rsidR="00C148C4" w:rsidRDefault="00C148C4">
      <w:pPr>
        <w:pStyle w:val="Corpodetexto"/>
        <w:spacing w:before="183"/>
        <w:ind w:left="12"/>
      </w:pPr>
      <w:r>
        <w:rPr>
          <w:spacing w:val="-2"/>
        </w:rPr>
        <w:t xml:space="preserve">Informação atualizada em </w:t>
      </w:r>
      <w:r w:rsidR="004C028B">
        <w:rPr>
          <w:spacing w:val="-2"/>
        </w:rPr>
        <w:t>1</w:t>
      </w:r>
      <w:r w:rsidR="00815C96">
        <w:rPr>
          <w:spacing w:val="-2"/>
        </w:rPr>
        <w:t>4</w:t>
      </w:r>
      <w:r>
        <w:rPr>
          <w:spacing w:val="-2"/>
        </w:rPr>
        <w:t>/0</w:t>
      </w:r>
      <w:r w:rsidR="009A7B35">
        <w:rPr>
          <w:spacing w:val="-2"/>
        </w:rPr>
        <w:t>5</w:t>
      </w:r>
      <w:r>
        <w:rPr>
          <w:spacing w:val="-2"/>
        </w:rPr>
        <w:t>/202</w:t>
      </w:r>
      <w:r w:rsidR="009A7B35">
        <w:rPr>
          <w:spacing w:val="-2"/>
        </w:rPr>
        <w:t>6</w:t>
      </w:r>
    </w:p>
    <w:sectPr w:rsidR="00C148C4">
      <w:type w:val="continuous"/>
      <w:pgSz w:w="16840" w:h="11910" w:orient="landscape"/>
      <w:pgMar w:top="34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1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5A"/>
    <w:rsid w:val="0029196A"/>
    <w:rsid w:val="003054B0"/>
    <w:rsid w:val="003A4F5A"/>
    <w:rsid w:val="004C028B"/>
    <w:rsid w:val="004F5F50"/>
    <w:rsid w:val="00713FD6"/>
    <w:rsid w:val="00815C96"/>
    <w:rsid w:val="009763AE"/>
    <w:rsid w:val="009A7B35"/>
    <w:rsid w:val="00BA1AE3"/>
    <w:rsid w:val="00C148C4"/>
    <w:rsid w:val="00E3657B"/>
    <w:rsid w:val="00E56D29"/>
    <w:rsid w:val="00FA5854"/>
    <w:rsid w:val="00FE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5408B4"/>
  <w14:defaultImageDpi w14:val="0"/>
  <w15:docId w15:val="{4CEEFA8B-3F63-43A0-B776-3E16A7C76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Arial MT" w:hAnsi="Arial MT" w:cs="Arial MT"/>
      <w:lang w:val="pt-PT"/>
    </w:rPr>
  </w:style>
  <w:style w:type="paragraph" w:styleId="Ttulo1">
    <w:name w:val="heading 1"/>
    <w:basedOn w:val="Normal"/>
    <w:link w:val="Ttulo1Char"/>
    <w:uiPriority w:val="9"/>
    <w:qFormat/>
    <w:pPr>
      <w:outlineLvl w:val="0"/>
    </w:pPr>
    <w:rPr>
      <w:rFonts w:ascii="Arial" w:hAnsi="Arial" w:cs="Arial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pt-PT"/>
    </w:rPr>
  </w:style>
  <w:style w:type="table" w:customStyle="1" w:styleId="TableNormal">
    <w:name w:val="Table Normal"/>
    <w:uiPriority w:val="2"/>
    <w:semiHidden/>
    <w:unhideWhenUsed/>
    <w:qFormat/>
    <w:pPr>
      <w:autoSpaceDE w:val="0"/>
      <w:autoSpaceDN w:val="0"/>
    </w:pPr>
    <w:rPr>
      <w:rFonts w:cs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rFonts w:ascii="Arial" w:hAnsi="Arial" w:cs="Arial"/>
      <w:i/>
      <w:i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rFonts w:ascii="Arial MT" w:hAnsi="Arial MT" w:cs="Arial MT"/>
      <w:lang w:val="pt-PT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846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CGE</dc:creator>
  <cp:keywords/>
  <dc:description/>
  <cp:lastModifiedBy>Fernanda De CassiaToussaint Alvim</cp:lastModifiedBy>
  <cp:revision>4</cp:revision>
  <dcterms:created xsi:type="dcterms:W3CDTF">2026-05-14T14:55:00Z</dcterms:created>
  <dcterms:modified xsi:type="dcterms:W3CDTF">2026-05-14T19:42:00Z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2024-03-01T03:00:00Z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2025-06-05T03:00:00Z</vt:filetime>
  </property>
  <property fmtid="{D5CDD505-2E9C-101B-9397-08002B2CF9AE}" pid="5" name="Producer">
    <vt:lpwstr>Microsoft® Word 2010</vt:lpwstr>
  </property>
</Properties>
</file>